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Его высокопреподобию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настоятелю храма прпп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Зосимы и Савватия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директору воскресной школы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протоиерею Владимиру Тимакову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слушателя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/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слушательницы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 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курса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ФАМИЛИЯ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ИМЯ 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360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____________________________________________________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5760" w:right="0" w:firstLine="72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superscript"/>
          <w:rtl w:val="0"/>
          <w:lang w:val="ru-RU"/>
        </w:rPr>
        <w:t>ОТЧЕСТВО полностью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Тел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Прошение о предоставлении академического отпуска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произвольной форме 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  <w:t>обязательно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изложите причину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 которой Вы запрашиваете академический отпуск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Укажите также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Calibri" w:cs="Calibri" w:hAnsi="Calibri" w:eastAsia="Calibri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какие экзамены за какой семестр не сданы</w:t>
      </w:r>
      <w:r>
        <w:rPr>
          <w:rFonts w:ascii="Calibri" w:cs="Calibri" w:hAnsi="Calibri" w:eastAsia="Calibri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100" w:lineRule="atLeast"/>
        <w:ind w:left="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Дата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:___________</w:t>
        <w:tab/>
        <w:tab/>
        <w:tab/>
        <w:tab/>
        <w:tab/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Подпись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______________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